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A4D" w:rsidRPr="00CE2331" w:rsidRDefault="002D4A4D" w:rsidP="000454F7">
      <w:pPr>
        <w:jc w:val="center"/>
        <w:rPr>
          <w:rFonts w:ascii="Times New Roman" w:hAnsi="Times New Roman" w:cs="Times New Roman"/>
          <w:sz w:val="24"/>
          <w:szCs w:val="24"/>
        </w:rPr>
      </w:pPr>
      <w:r w:rsidRPr="00CE2331">
        <w:rPr>
          <w:rFonts w:ascii="Times New Roman" w:hAnsi="Times New Roman" w:cs="Times New Roman"/>
          <w:sz w:val="24"/>
          <w:szCs w:val="24"/>
        </w:rPr>
        <w:t>Информация о результатах письменных и устных обращений граждан</w:t>
      </w:r>
      <w:r w:rsidR="00CE2331" w:rsidRPr="00CE2331">
        <w:rPr>
          <w:rFonts w:ascii="Times New Roman" w:hAnsi="Times New Roman" w:cs="Times New Roman"/>
          <w:sz w:val="24"/>
          <w:szCs w:val="24"/>
        </w:rPr>
        <w:t xml:space="preserve"> за</w:t>
      </w:r>
      <w:r w:rsidR="00C66831">
        <w:rPr>
          <w:rFonts w:ascii="Times New Roman" w:hAnsi="Times New Roman" w:cs="Times New Roman"/>
          <w:sz w:val="24"/>
          <w:szCs w:val="24"/>
        </w:rPr>
        <w:t xml:space="preserve"> </w:t>
      </w:r>
      <w:r w:rsidR="00760E8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F17C0">
        <w:rPr>
          <w:rFonts w:ascii="Times New Roman" w:hAnsi="Times New Roman" w:cs="Times New Roman"/>
          <w:sz w:val="24"/>
          <w:szCs w:val="24"/>
        </w:rPr>
        <w:t xml:space="preserve"> квартал </w:t>
      </w:r>
      <w:r w:rsidR="000454F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F17C0">
        <w:rPr>
          <w:rFonts w:ascii="Times New Roman" w:hAnsi="Times New Roman" w:cs="Times New Roman"/>
          <w:sz w:val="24"/>
          <w:szCs w:val="24"/>
        </w:rPr>
        <w:t>202</w:t>
      </w:r>
      <w:r w:rsidR="00760E81">
        <w:rPr>
          <w:rFonts w:ascii="Times New Roman" w:hAnsi="Times New Roman" w:cs="Times New Roman"/>
          <w:sz w:val="24"/>
          <w:szCs w:val="24"/>
        </w:rPr>
        <w:t>6</w:t>
      </w:r>
      <w:r w:rsidR="001C4E2A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AB0B34" w:rsidRPr="00CE2331" w:rsidRDefault="00AB0B34" w:rsidP="002D4A4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4"/>
        <w:tblOverlap w:val="never"/>
        <w:tblW w:w="8330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1842"/>
        <w:gridCol w:w="1843"/>
        <w:gridCol w:w="1843"/>
      </w:tblGrid>
      <w:tr w:rsidR="00CE2331" w:rsidRPr="00CE2331" w:rsidTr="00CE2331">
        <w:trPr>
          <w:trHeight w:val="2108"/>
        </w:trPr>
        <w:tc>
          <w:tcPr>
            <w:tcW w:w="675" w:type="dxa"/>
            <w:vMerge w:val="restart"/>
            <w:tcBorders>
              <w:top w:val="single" w:sz="4" w:space="0" w:color="auto"/>
            </w:tcBorders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E2331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Контролируемый параметр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Адресат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CE2331" w:rsidRPr="00CE2331" w:rsidTr="00CE2331">
        <w:trPr>
          <w:trHeight w:val="300"/>
        </w:trPr>
        <w:tc>
          <w:tcPr>
            <w:tcW w:w="675" w:type="dxa"/>
            <w:vMerge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CE2331" w:rsidRPr="00CE2331" w:rsidTr="00CE2331">
        <w:trPr>
          <w:trHeight w:val="300"/>
        </w:trPr>
        <w:tc>
          <w:tcPr>
            <w:tcW w:w="675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Форма обращения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Письменные обращения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Устные обращения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E2331" w:rsidRPr="00CE2331" w:rsidRDefault="00A34636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и  у</w:t>
            </w:r>
            <w:r w:rsidR="00CE2331" w:rsidRPr="00CE2331">
              <w:rPr>
                <w:rFonts w:ascii="Times New Roman" w:hAnsi="Times New Roman" w:cs="Times New Roman"/>
                <w:sz w:val="24"/>
                <w:szCs w:val="24"/>
              </w:rPr>
              <w:t>стные  обращения</w:t>
            </w:r>
          </w:p>
        </w:tc>
      </w:tr>
      <w:tr w:rsidR="00CE2331" w:rsidRPr="00CE2331" w:rsidTr="00CE2331">
        <w:tc>
          <w:tcPr>
            <w:tcW w:w="675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Количество поступивших обращений</w:t>
            </w:r>
          </w:p>
        </w:tc>
        <w:tc>
          <w:tcPr>
            <w:tcW w:w="1842" w:type="dxa"/>
          </w:tcPr>
          <w:p w:rsidR="00CE2331" w:rsidRPr="00E01F61" w:rsidRDefault="00760E8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E2331" w:rsidRPr="00E01F61" w:rsidRDefault="006A7060" w:rsidP="00E01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E2331" w:rsidRPr="00E01F61" w:rsidRDefault="00760E81" w:rsidP="00E01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2331" w:rsidRPr="00CE2331" w:rsidTr="00CE2331">
        <w:tc>
          <w:tcPr>
            <w:tcW w:w="675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Количество обращений, перешедших с предыдущего отчётного периода</w:t>
            </w:r>
          </w:p>
        </w:tc>
        <w:tc>
          <w:tcPr>
            <w:tcW w:w="1842" w:type="dxa"/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331" w:rsidRPr="006A7060" w:rsidRDefault="00BD4C6D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</w:tcPr>
          <w:p w:rsidR="00CE2331" w:rsidRPr="00CE2331" w:rsidRDefault="00CE2331" w:rsidP="006A70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2331" w:rsidRPr="006A7060" w:rsidRDefault="000454F7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2331" w:rsidRPr="00CE2331" w:rsidTr="00CE2331">
        <w:tc>
          <w:tcPr>
            <w:tcW w:w="675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42" w:type="dxa"/>
          </w:tcPr>
          <w:p w:rsidR="00CE2331" w:rsidRPr="00CE2331" w:rsidRDefault="00760E8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E2331" w:rsidRPr="00CE2331" w:rsidRDefault="006A7060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E2331" w:rsidRPr="00CE2331" w:rsidRDefault="00760E8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2331" w:rsidRPr="00CE2331" w:rsidTr="00CE2331">
        <w:tc>
          <w:tcPr>
            <w:tcW w:w="675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  <w:gridSpan w:val="4"/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331" w:rsidRPr="00CE2331" w:rsidTr="00CE2331">
        <w:tc>
          <w:tcPr>
            <w:tcW w:w="675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127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Решено положительно</w:t>
            </w:r>
          </w:p>
        </w:tc>
        <w:tc>
          <w:tcPr>
            <w:tcW w:w="1842" w:type="dxa"/>
          </w:tcPr>
          <w:p w:rsidR="00CE2331" w:rsidRPr="00CE2331" w:rsidRDefault="00E01F6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</w:tcPr>
          <w:p w:rsidR="00CE2331" w:rsidRPr="00CE2331" w:rsidRDefault="00E01F6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2331" w:rsidRPr="00CE2331" w:rsidTr="00CE2331">
        <w:tc>
          <w:tcPr>
            <w:tcW w:w="675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127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Разъяснено</w:t>
            </w:r>
          </w:p>
        </w:tc>
        <w:tc>
          <w:tcPr>
            <w:tcW w:w="1842" w:type="dxa"/>
          </w:tcPr>
          <w:p w:rsidR="00CE2331" w:rsidRPr="00CE2331" w:rsidRDefault="00760E8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E2331" w:rsidRPr="00CE2331" w:rsidRDefault="006A7060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E2331" w:rsidRPr="00CE2331" w:rsidRDefault="00760E8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2331" w:rsidRPr="00CE2331" w:rsidTr="00CE2331">
        <w:tc>
          <w:tcPr>
            <w:tcW w:w="675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2127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Отказано</w:t>
            </w:r>
          </w:p>
        </w:tc>
        <w:tc>
          <w:tcPr>
            <w:tcW w:w="1842" w:type="dxa"/>
          </w:tcPr>
          <w:p w:rsidR="00CE2331" w:rsidRPr="001C4E2A" w:rsidRDefault="00314F8B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</w:tcPr>
          <w:p w:rsidR="00CE2331" w:rsidRPr="001C4E2A" w:rsidRDefault="00314F8B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2331" w:rsidRPr="00CE2331" w:rsidTr="00CE2331">
        <w:tc>
          <w:tcPr>
            <w:tcW w:w="675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2127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Находятся на рассмотрении</w:t>
            </w:r>
          </w:p>
        </w:tc>
        <w:tc>
          <w:tcPr>
            <w:tcW w:w="1842" w:type="dxa"/>
          </w:tcPr>
          <w:p w:rsidR="00CE2331" w:rsidRPr="003F17C0" w:rsidRDefault="006A7060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</w:tcPr>
          <w:p w:rsidR="00CE2331" w:rsidRPr="00475EB3" w:rsidRDefault="006A7060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D4A4D" w:rsidRPr="00CE2331" w:rsidRDefault="002D4A4D">
      <w:pPr>
        <w:rPr>
          <w:rFonts w:ascii="Times New Roman" w:hAnsi="Times New Roman" w:cs="Times New Roman"/>
          <w:sz w:val="24"/>
          <w:szCs w:val="24"/>
        </w:rPr>
      </w:pPr>
    </w:p>
    <w:p w:rsidR="002D4A4D" w:rsidRPr="00CE2331" w:rsidRDefault="002D4A4D" w:rsidP="002D4A4D">
      <w:pPr>
        <w:rPr>
          <w:rFonts w:ascii="Times New Roman" w:hAnsi="Times New Roman" w:cs="Times New Roman"/>
          <w:sz w:val="24"/>
          <w:szCs w:val="24"/>
        </w:rPr>
      </w:pPr>
    </w:p>
    <w:p w:rsidR="002D4A4D" w:rsidRPr="00CE2331" w:rsidRDefault="002D4A4D" w:rsidP="00CE2331">
      <w:pPr>
        <w:jc w:val="center"/>
        <w:rPr>
          <w:rFonts w:ascii="Times New Roman" w:hAnsi="Times New Roman" w:cs="Times New Roman"/>
          <w:sz w:val="24"/>
          <w:szCs w:val="24"/>
        </w:rPr>
      </w:pPr>
      <w:r w:rsidRPr="00CE2331">
        <w:rPr>
          <w:rFonts w:ascii="Times New Roman" w:hAnsi="Times New Roman" w:cs="Times New Roman"/>
          <w:sz w:val="24"/>
          <w:szCs w:val="24"/>
        </w:rPr>
        <w:t>Тематический расклад письменных и устных обращений граждан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5675"/>
        <w:gridCol w:w="3129"/>
      </w:tblGrid>
      <w:tr w:rsidR="002D4A4D" w:rsidRPr="00CE2331" w:rsidTr="00475EB3">
        <w:tc>
          <w:tcPr>
            <w:tcW w:w="540" w:type="dxa"/>
          </w:tcPr>
          <w:p w:rsidR="002D4A4D" w:rsidRPr="00CE2331" w:rsidRDefault="002D4A4D" w:rsidP="002D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E2331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5675" w:type="dxa"/>
          </w:tcPr>
          <w:p w:rsidR="002D4A4D" w:rsidRPr="00CE2331" w:rsidRDefault="002D4A4D" w:rsidP="002D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Тематика обращений</w:t>
            </w:r>
          </w:p>
        </w:tc>
        <w:tc>
          <w:tcPr>
            <w:tcW w:w="3129" w:type="dxa"/>
          </w:tcPr>
          <w:p w:rsidR="002D4A4D" w:rsidRPr="00CE2331" w:rsidRDefault="002D4A4D" w:rsidP="002D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2D4A4D" w:rsidRPr="00CE2331" w:rsidTr="00475EB3">
        <w:tc>
          <w:tcPr>
            <w:tcW w:w="540" w:type="dxa"/>
          </w:tcPr>
          <w:p w:rsidR="002D4A4D" w:rsidRPr="00CE2331" w:rsidRDefault="00DC492B" w:rsidP="002D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5" w:type="dxa"/>
          </w:tcPr>
          <w:p w:rsidR="002D4A4D" w:rsidRPr="00CE2331" w:rsidRDefault="00760E81" w:rsidP="002D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E81">
              <w:rPr>
                <w:rFonts w:ascii="Times New Roman" w:hAnsi="Times New Roman" w:cs="Times New Roman"/>
                <w:sz w:val="24"/>
                <w:szCs w:val="24"/>
              </w:rPr>
              <w:t>О содействии в оплате реабилитации несовершеннолетних детей-инвалидов.</w:t>
            </w:r>
          </w:p>
        </w:tc>
        <w:tc>
          <w:tcPr>
            <w:tcW w:w="3129" w:type="dxa"/>
          </w:tcPr>
          <w:p w:rsidR="002D4A4D" w:rsidRPr="00CE2331" w:rsidRDefault="00760E81" w:rsidP="002D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D4A4D" w:rsidRPr="002D4A4D" w:rsidRDefault="002D4A4D" w:rsidP="002D4A4D">
      <w:pPr>
        <w:jc w:val="center"/>
      </w:pPr>
      <w:bookmarkStart w:id="0" w:name="_GoBack"/>
      <w:bookmarkEnd w:id="0"/>
    </w:p>
    <w:sectPr w:rsidR="002D4A4D" w:rsidRPr="002D4A4D" w:rsidSect="00CE233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329E" w:rsidRDefault="008C329E" w:rsidP="002D4A4D">
      <w:pPr>
        <w:spacing w:after="0" w:line="240" w:lineRule="auto"/>
      </w:pPr>
      <w:r>
        <w:separator/>
      </w:r>
    </w:p>
  </w:endnote>
  <w:endnote w:type="continuationSeparator" w:id="0">
    <w:p w:rsidR="008C329E" w:rsidRDefault="008C329E" w:rsidP="002D4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329E" w:rsidRDefault="008C329E" w:rsidP="002D4A4D">
      <w:pPr>
        <w:spacing w:after="0" w:line="240" w:lineRule="auto"/>
      </w:pPr>
      <w:r>
        <w:separator/>
      </w:r>
    </w:p>
  </w:footnote>
  <w:footnote w:type="continuationSeparator" w:id="0">
    <w:p w:rsidR="008C329E" w:rsidRDefault="008C329E" w:rsidP="002D4A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D92"/>
    <w:rsid w:val="00006CFE"/>
    <w:rsid w:val="000454F7"/>
    <w:rsid w:val="001437E8"/>
    <w:rsid w:val="001A25EF"/>
    <w:rsid w:val="001A63DF"/>
    <w:rsid w:val="001A6F65"/>
    <w:rsid w:val="001C3D92"/>
    <w:rsid w:val="001C4E2A"/>
    <w:rsid w:val="001D0F39"/>
    <w:rsid w:val="001D3FED"/>
    <w:rsid w:val="001E133B"/>
    <w:rsid w:val="001F4BF2"/>
    <w:rsid w:val="00221B76"/>
    <w:rsid w:val="00230460"/>
    <w:rsid w:val="00235CF4"/>
    <w:rsid w:val="00257FBD"/>
    <w:rsid w:val="002C37E6"/>
    <w:rsid w:val="002D4A4D"/>
    <w:rsid w:val="003018A8"/>
    <w:rsid w:val="00314F8B"/>
    <w:rsid w:val="00326710"/>
    <w:rsid w:val="003F17C0"/>
    <w:rsid w:val="00475EB3"/>
    <w:rsid w:val="004B0664"/>
    <w:rsid w:val="004D738A"/>
    <w:rsid w:val="00545F21"/>
    <w:rsid w:val="00566A98"/>
    <w:rsid w:val="005F1EB6"/>
    <w:rsid w:val="00697381"/>
    <w:rsid w:val="006A7060"/>
    <w:rsid w:val="006B5B02"/>
    <w:rsid w:val="006C6C60"/>
    <w:rsid w:val="00742399"/>
    <w:rsid w:val="00760E81"/>
    <w:rsid w:val="007C3FDE"/>
    <w:rsid w:val="007D058E"/>
    <w:rsid w:val="007E1093"/>
    <w:rsid w:val="0082568F"/>
    <w:rsid w:val="008528D5"/>
    <w:rsid w:val="008B48C2"/>
    <w:rsid w:val="008C329E"/>
    <w:rsid w:val="008F5277"/>
    <w:rsid w:val="0091635A"/>
    <w:rsid w:val="00A34636"/>
    <w:rsid w:val="00AB0B34"/>
    <w:rsid w:val="00AB7280"/>
    <w:rsid w:val="00B15D9D"/>
    <w:rsid w:val="00B327AB"/>
    <w:rsid w:val="00BC7796"/>
    <w:rsid w:val="00BD4C6D"/>
    <w:rsid w:val="00C63446"/>
    <w:rsid w:val="00C66831"/>
    <w:rsid w:val="00CB4D72"/>
    <w:rsid w:val="00CD1D36"/>
    <w:rsid w:val="00CE2331"/>
    <w:rsid w:val="00D75E1F"/>
    <w:rsid w:val="00D8224A"/>
    <w:rsid w:val="00DC492B"/>
    <w:rsid w:val="00DE3A7F"/>
    <w:rsid w:val="00E01F61"/>
    <w:rsid w:val="00E37647"/>
    <w:rsid w:val="00EA7688"/>
    <w:rsid w:val="00F4768D"/>
    <w:rsid w:val="00F61243"/>
    <w:rsid w:val="00F919DD"/>
    <w:rsid w:val="00FF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92283B-E7C8-4420-A4E2-C0619F00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3D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2D4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D4A4D"/>
  </w:style>
  <w:style w:type="paragraph" w:styleId="a6">
    <w:name w:val="footer"/>
    <w:basedOn w:val="a"/>
    <w:link w:val="a7"/>
    <w:uiPriority w:val="99"/>
    <w:semiHidden/>
    <w:unhideWhenUsed/>
    <w:rsid w:val="002D4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D4A4D"/>
  </w:style>
  <w:style w:type="paragraph" w:styleId="a8">
    <w:name w:val="Balloon Text"/>
    <w:basedOn w:val="a"/>
    <w:link w:val="a9"/>
    <w:uiPriority w:val="99"/>
    <w:semiHidden/>
    <w:unhideWhenUsed/>
    <w:rsid w:val="00C66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668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1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W-11</cp:lastModifiedBy>
  <cp:revision>2</cp:revision>
  <cp:lastPrinted>2026-08-11T08:00:00Z</cp:lastPrinted>
  <dcterms:created xsi:type="dcterms:W3CDTF">2026-08-11T08:01:00Z</dcterms:created>
  <dcterms:modified xsi:type="dcterms:W3CDTF">2026-08-11T08:01:00Z</dcterms:modified>
</cp:coreProperties>
</file>